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8CE" w:rsidRPr="00AB45BD" w:rsidRDefault="006768CE" w:rsidP="006768CE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B45BD">
        <w:rPr>
          <w:rFonts w:ascii="Times New Roman" w:hAnsi="Times New Roman" w:cs="Times New Roman"/>
          <w:b/>
          <w:sz w:val="40"/>
          <w:szCs w:val="40"/>
          <w:u w:val="single"/>
        </w:rPr>
        <w:t xml:space="preserve">Obecné informace k přijímacím zkouškám </w:t>
      </w:r>
    </w:p>
    <w:p w:rsidR="006768CE" w:rsidRPr="00AB45BD" w:rsidRDefault="006768CE" w:rsidP="006768CE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B45BD">
        <w:rPr>
          <w:rFonts w:ascii="Times New Roman" w:hAnsi="Times New Roman" w:cs="Times New Roman"/>
          <w:b/>
          <w:sz w:val="40"/>
          <w:szCs w:val="40"/>
          <w:u w:val="single"/>
        </w:rPr>
        <w:t>do 1. ročníku studia – nutné doložit:</w:t>
      </w:r>
    </w:p>
    <w:p w:rsidR="006768CE" w:rsidRPr="006768CE" w:rsidRDefault="006768CE" w:rsidP="006768CE">
      <w:pPr>
        <w:rPr>
          <w:b/>
          <w:sz w:val="32"/>
          <w:szCs w:val="32"/>
          <w:u w:val="single"/>
        </w:rPr>
      </w:pPr>
    </w:p>
    <w:p w:rsidR="00CF3E68" w:rsidRPr="00AB45BD" w:rsidRDefault="006768CE" w:rsidP="00341D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B45BD">
        <w:rPr>
          <w:rFonts w:ascii="Times New Roman" w:hAnsi="Times New Roman" w:cs="Times New Roman"/>
          <w:b/>
          <w:sz w:val="32"/>
          <w:szCs w:val="32"/>
        </w:rPr>
        <w:t xml:space="preserve">1) </w:t>
      </w:r>
    </w:p>
    <w:p w:rsidR="006768CE" w:rsidRPr="00AB45BD" w:rsidRDefault="006768CE" w:rsidP="00341D1D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45BD">
        <w:rPr>
          <w:rFonts w:ascii="Times New Roman" w:hAnsi="Times New Roman" w:cs="Times New Roman"/>
          <w:sz w:val="32"/>
          <w:szCs w:val="32"/>
        </w:rPr>
        <w:t>U uchazečů, kteří se hlásí z 9. ročníku, je nutné mít potvrzený opis</w:t>
      </w:r>
    </w:p>
    <w:p w:rsidR="00CF3E68" w:rsidRPr="00AB45BD" w:rsidRDefault="006768CE" w:rsidP="00CF3E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45BD">
        <w:rPr>
          <w:rFonts w:ascii="Times New Roman" w:hAnsi="Times New Roman" w:cs="Times New Roman"/>
          <w:sz w:val="32"/>
          <w:szCs w:val="32"/>
        </w:rPr>
        <w:t>klasifikace ze 7. a 8. ročníku příslušnou základní školou na 2. straně přihlášky</w:t>
      </w:r>
      <w:r w:rsidR="00CF3E68" w:rsidRPr="00AB45BD">
        <w:rPr>
          <w:rFonts w:ascii="Times New Roman" w:hAnsi="Times New Roman" w:cs="Times New Roman"/>
          <w:sz w:val="32"/>
          <w:szCs w:val="32"/>
        </w:rPr>
        <w:t xml:space="preserve"> (případně úředně ověřené kopie vysvědčení ze 7. a 8. ročníku).</w:t>
      </w:r>
    </w:p>
    <w:p w:rsidR="006768CE" w:rsidRPr="00AB45BD" w:rsidRDefault="006768CE" w:rsidP="00CF3E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45BD">
        <w:rPr>
          <w:rFonts w:ascii="Times New Roman" w:hAnsi="Times New Roman" w:cs="Times New Roman"/>
          <w:sz w:val="32"/>
          <w:szCs w:val="32"/>
        </w:rPr>
        <w:t>U ostatních uchazečů je nutné doložit úředně ověřenou kopii maturitního vysvědčení; u vyššího odborného, případně</w:t>
      </w:r>
      <w:r w:rsidR="00CF3E68" w:rsidRPr="00AB45BD">
        <w:rPr>
          <w:rFonts w:ascii="Times New Roman" w:hAnsi="Times New Roman" w:cs="Times New Roman"/>
          <w:sz w:val="32"/>
          <w:szCs w:val="32"/>
        </w:rPr>
        <w:t xml:space="preserve"> </w:t>
      </w:r>
      <w:r w:rsidRPr="00AB45BD">
        <w:rPr>
          <w:rFonts w:ascii="Times New Roman" w:hAnsi="Times New Roman" w:cs="Times New Roman"/>
          <w:sz w:val="32"/>
          <w:szCs w:val="32"/>
        </w:rPr>
        <w:t>vysokoškolského vzdělání rovněž doložit ověřenou kopii o dosaženém vzdělání.</w:t>
      </w:r>
    </w:p>
    <w:p w:rsidR="006768CE" w:rsidRPr="00AB45BD" w:rsidRDefault="006768CE" w:rsidP="006768CE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CF3E68" w:rsidRPr="00AB45BD" w:rsidRDefault="006768CE" w:rsidP="006768CE">
      <w:pPr>
        <w:rPr>
          <w:rFonts w:ascii="Times New Roman" w:hAnsi="Times New Roman" w:cs="Times New Roman"/>
          <w:sz w:val="32"/>
          <w:szCs w:val="32"/>
        </w:rPr>
      </w:pPr>
      <w:r w:rsidRPr="00AB45BD">
        <w:rPr>
          <w:rFonts w:ascii="Times New Roman" w:hAnsi="Times New Roman" w:cs="Times New Roman"/>
          <w:b/>
          <w:sz w:val="32"/>
          <w:szCs w:val="32"/>
        </w:rPr>
        <w:t>2)</w:t>
      </w:r>
      <w:r w:rsidRPr="00AB45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68CE" w:rsidRPr="00AB45BD" w:rsidRDefault="006768CE" w:rsidP="006768CE">
      <w:pPr>
        <w:rPr>
          <w:rFonts w:ascii="Times New Roman" w:hAnsi="Times New Roman" w:cs="Times New Roman"/>
          <w:sz w:val="32"/>
          <w:szCs w:val="32"/>
        </w:rPr>
      </w:pPr>
      <w:r w:rsidRPr="00AB45BD">
        <w:rPr>
          <w:rFonts w:ascii="Times New Roman" w:hAnsi="Times New Roman" w:cs="Times New Roman"/>
          <w:sz w:val="32"/>
          <w:szCs w:val="32"/>
        </w:rPr>
        <w:t xml:space="preserve">Lékařské potvrzení o způsobilosti ke </w:t>
      </w:r>
      <w:proofErr w:type="gramStart"/>
      <w:r w:rsidRPr="00AB45BD">
        <w:rPr>
          <w:rFonts w:ascii="Times New Roman" w:hAnsi="Times New Roman" w:cs="Times New Roman"/>
          <w:sz w:val="32"/>
          <w:szCs w:val="32"/>
        </w:rPr>
        <w:t>studiu - pro</w:t>
      </w:r>
      <w:proofErr w:type="gramEnd"/>
      <w:r w:rsidRPr="00AB45BD">
        <w:rPr>
          <w:rFonts w:ascii="Times New Roman" w:hAnsi="Times New Roman" w:cs="Times New Roman"/>
          <w:sz w:val="32"/>
          <w:szCs w:val="32"/>
        </w:rPr>
        <w:t xml:space="preserve"> všechny obory.</w:t>
      </w:r>
    </w:p>
    <w:p w:rsidR="006768CE" w:rsidRPr="00AB45BD" w:rsidRDefault="006768CE" w:rsidP="006768CE">
      <w:pPr>
        <w:rPr>
          <w:rFonts w:ascii="Times New Roman" w:hAnsi="Times New Roman" w:cs="Times New Roman"/>
          <w:sz w:val="32"/>
          <w:szCs w:val="32"/>
        </w:rPr>
      </w:pPr>
    </w:p>
    <w:p w:rsidR="00CF3E68" w:rsidRPr="00AB45BD" w:rsidRDefault="006768CE" w:rsidP="006768CE">
      <w:pPr>
        <w:rPr>
          <w:rFonts w:ascii="Times New Roman" w:hAnsi="Times New Roman" w:cs="Times New Roman"/>
          <w:b/>
          <w:sz w:val="32"/>
          <w:szCs w:val="32"/>
        </w:rPr>
      </w:pPr>
      <w:r w:rsidRPr="00AB45BD">
        <w:rPr>
          <w:rFonts w:ascii="Times New Roman" w:hAnsi="Times New Roman" w:cs="Times New Roman"/>
          <w:b/>
          <w:sz w:val="32"/>
          <w:szCs w:val="32"/>
        </w:rPr>
        <w:t>3)</w:t>
      </w:r>
    </w:p>
    <w:p w:rsidR="006768CE" w:rsidRPr="00AB45BD" w:rsidRDefault="006768CE" w:rsidP="006768CE">
      <w:pPr>
        <w:rPr>
          <w:rFonts w:ascii="Times New Roman" w:hAnsi="Times New Roman" w:cs="Times New Roman"/>
          <w:sz w:val="32"/>
          <w:szCs w:val="32"/>
        </w:rPr>
      </w:pPr>
      <w:r w:rsidRPr="00AB45BD">
        <w:rPr>
          <w:rFonts w:ascii="Times New Roman" w:hAnsi="Times New Roman" w:cs="Times New Roman"/>
          <w:sz w:val="32"/>
          <w:szCs w:val="32"/>
        </w:rPr>
        <w:t xml:space="preserve"> Lékařské potvrzení z foniatrického </w:t>
      </w:r>
      <w:proofErr w:type="gramStart"/>
      <w:r w:rsidRPr="00AB45BD">
        <w:rPr>
          <w:rFonts w:ascii="Times New Roman" w:hAnsi="Times New Roman" w:cs="Times New Roman"/>
          <w:sz w:val="32"/>
          <w:szCs w:val="32"/>
        </w:rPr>
        <w:t>vyšetření - pouze</w:t>
      </w:r>
      <w:proofErr w:type="gramEnd"/>
      <w:r w:rsidRPr="00AB45BD">
        <w:rPr>
          <w:rFonts w:ascii="Times New Roman" w:hAnsi="Times New Roman" w:cs="Times New Roman"/>
          <w:sz w:val="32"/>
          <w:szCs w:val="32"/>
        </w:rPr>
        <w:t xml:space="preserve"> u oboru Zpěv – všechna zaměření</w:t>
      </w:r>
      <w:r w:rsidR="00CF3E68" w:rsidRPr="00AB45BD">
        <w:rPr>
          <w:rFonts w:ascii="Times New Roman" w:hAnsi="Times New Roman" w:cs="Times New Roman"/>
          <w:sz w:val="32"/>
          <w:szCs w:val="32"/>
        </w:rPr>
        <w:t>.</w:t>
      </w:r>
    </w:p>
    <w:p w:rsidR="006768CE" w:rsidRPr="00AB45BD" w:rsidRDefault="006768CE" w:rsidP="006768CE">
      <w:pPr>
        <w:rPr>
          <w:rFonts w:ascii="Times New Roman" w:hAnsi="Times New Roman" w:cs="Times New Roman"/>
          <w:sz w:val="32"/>
          <w:szCs w:val="32"/>
        </w:rPr>
      </w:pPr>
    </w:p>
    <w:p w:rsidR="00267BFD" w:rsidRPr="00AB45BD" w:rsidRDefault="006768CE" w:rsidP="00267BFD">
      <w:pPr>
        <w:pStyle w:val="-wm-msonormal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B45BD">
        <w:rPr>
          <w:b/>
          <w:sz w:val="32"/>
          <w:szCs w:val="32"/>
        </w:rPr>
        <w:t>4)</w:t>
      </w:r>
      <w:r w:rsidRPr="00AB45BD">
        <w:rPr>
          <w:sz w:val="32"/>
          <w:szCs w:val="32"/>
        </w:rPr>
        <w:t xml:space="preserve"> </w:t>
      </w:r>
    </w:p>
    <w:p w:rsidR="00E36BEB" w:rsidRDefault="00E36BEB" w:rsidP="00267BFD">
      <w:pPr>
        <w:pStyle w:val="-wm-msonormal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CF3E68" w:rsidRPr="00AB45BD" w:rsidRDefault="00CF3E68" w:rsidP="00267BFD">
      <w:pPr>
        <w:pStyle w:val="-wm-msonormal"/>
        <w:shd w:val="clear" w:color="auto" w:fill="FFFFFF"/>
        <w:spacing w:before="0" w:beforeAutospacing="0" w:after="0" w:afterAutospacing="0"/>
        <w:rPr>
          <w:sz w:val="32"/>
          <w:szCs w:val="32"/>
        </w:rPr>
      </w:pPr>
      <w:bookmarkStart w:id="0" w:name="_GoBack"/>
      <w:bookmarkEnd w:id="0"/>
      <w:r w:rsidRPr="00AB45BD">
        <w:rPr>
          <w:sz w:val="32"/>
          <w:szCs w:val="32"/>
        </w:rPr>
        <w:t>Přijímaní cizinců</w:t>
      </w:r>
    </w:p>
    <w:p w:rsidR="00CF3E68" w:rsidRPr="00CF3E68" w:rsidRDefault="00CF3E68" w:rsidP="00E36BEB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CF3E6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Úspěšné ukončení </w:t>
      </w: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>základního vzdělání </w:t>
      </w:r>
      <w:r w:rsidRPr="00CF3E6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před</w:t>
      </w: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> splněním povinné školní docházky (povinná školní docházka v délce 8 let – např. v Ruské federaci) se dle § 108 školského zákona </w:t>
      </w:r>
      <w:r w:rsidRPr="00CF3E6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dokládá</w:t>
      </w: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  <w:r w:rsidRPr="00CF3E6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uznáním rovnocennosti </w:t>
      </w: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>nebo uznáním platnosti zahraničního vysvědčení v České republice.</w:t>
      </w:r>
    </w:p>
    <w:p w:rsidR="00CF3E68" w:rsidRPr="00CF3E68" w:rsidRDefault="00CF3E68" w:rsidP="00E36BEB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CF3E6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lastRenderedPageBreak/>
        <w:t>Úspěšné ukončení základního vzdělání splněním povinné školní docházky v délce 9 let se dokládá</w:t>
      </w: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  <w:r w:rsidRPr="00CF3E6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originály vysvědčení + úředně ověřenými překlady</w:t>
      </w: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  <w:r w:rsidRPr="00CF3E6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(NE NOSTRIFIKACÍ!).</w:t>
      </w:r>
    </w:p>
    <w:p w:rsidR="00E36BEB" w:rsidRDefault="00CF3E68" w:rsidP="00E36BEB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CF3E6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Uchazeč, kterému do doby podání přihlášky nebyl vydán jeden z výše uvedených dokladů, předloží tento doklad střední škole nejpozději v den, kdy se stane jejím žákem, tj. prvním dnem školního roku. </w:t>
      </w: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>Jedná se o podmínku analogickou k doložení vysvědčení za druhé pololetí devátého ročníku žáků vzdělávajících se v českých školách</w:t>
      </w:r>
    </w:p>
    <w:p w:rsidR="00CF3E68" w:rsidRPr="00CF3E68" w:rsidRDefault="00CF3E68" w:rsidP="00E36BEB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>Občané Evropské unie nedokládají oprávněnost pobytu. Cizinci ze zemí mimo EU mohou</w:t>
      </w:r>
      <w:r w:rsidRPr="00CF3E6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 dokládat oprávněnost pobytu až do zahájení vzdělávání</w:t>
      </w: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>. → Shodně s ostatními dokumenty (uvedené v bodě 3), které uchazeči, </w:t>
      </w:r>
      <w:r w:rsidRPr="00CF3E6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kterým nebyl vydán doklad do podání přihlášky</w:t>
      </w: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> uvedený v § 1 odst. 1 písm. a) až f), i) a j) vyhlášky č. 353/2016 Sb., o přijímacím řízení ke střednímu vzdělávání, ve znění pozdějších předpisů, mohou předložit tento doklad střední škole </w:t>
      </w:r>
      <w:r w:rsidRPr="00CF3E68">
        <w:rPr>
          <w:rFonts w:ascii="Times New Roman" w:eastAsia="Times New Roman" w:hAnsi="Times New Roman" w:cs="Times New Roman"/>
          <w:sz w:val="32"/>
          <w:szCs w:val="32"/>
          <w:u w:val="single"/>
          <w:lang w:eastAsia="cs-CZ"/>
        </w:rPr>
        <w:t>nejpozději v den, kdy se stane jejím žákem</w:t>
      </w: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tj. dle § 66 odst. 1 školského zákona prvním dnem školního roku, popřípadě dnem uvedeným v rozhodnutí </w:t>
      </w:r>
      <w:r w:rsidR="00E36BE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o </w:t>
      </w:r>
      <w:r w:rsidRPr="00CF3E68">
        <w:rPr>
          <w:rFonts w:ascii="Times New Roman" w:eastAsia="Times New Roman" w:hAnsi="Times New Roman" w:cs="Times New Roman"/>
          <w:sz w:val="32"/>
          <w:szCs w:val="32"/>
          <w:lang w:eastAsia="cs-CZ"/>
        </w:rPr>
        <w:t>přijetí, je-li uchazeč přijímán v průběhu školního roku</w:t>
      </w:r>
      <w:r w:rsidR="00E36BEB" w:rsidRPr="00E36BEB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:rsidR="00CF3E68" w:rsidRPr="00E36BEB" w:rsidRDefault="00CF3E68" w:rsidP="00E36BEB">
      <w:pPr>
        <w:pStyle w:val="-wm-msonormal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35798" w:rsidRPr="00E36BEB" w:rsidRDefault="00835798" w:rsidP="00E36BEB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835798" w:rsidRPr="00E36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1FF7"/>
    <w:multiLevelType w:val="multilevel"/>
    <w:tmpl w:val="FCF4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E09DE"/>
    <w:multiLevelType w:val="hybridMultilevel"/>
    <w:tmpl w:val="09D8F55E"/>
    <w:lvl w:ilvl="0" w:tplc="08947A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35A5F"/>
    <w:multiLevelType w:val="hybridMultilevel"/>
    <w:tmpl w:val="31E0C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93BE5"/>
    <w:multiLevelType w:val="hybridMultilevel"/>
    <w:tmpl w:val="34561064"/>
    <w:lvl w:ilvl="0" w:tplc="5AB4FD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175C8"/>
    <w:multiLevelType w:val="hybridMultilevel"/>
    <w:tmpl w:val="6FF2F5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95DEA"/>
    <w:multiLevelType w:val="hybridMultilevel"/>
    <w:tmpl w:val="A4D030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CE"/>
    <w:rsid w:val="00264ABB"/>
    <w:rsid w:val="00267BFD"/>
    <w:rsid w:val="00341D1D"/>
    <w:rsid w:val="006768CE"/>
    <w:rsid w:val="00835798"/>
    <w:rsid w:val="00AB45BD"/>
    <w:rsid w:val="00CF3E68"/>
    <w:rsid w:val="00E36BEB"/>
    <w:rsid w:val="00F0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3F95"/>
  <w15:chartTrackingRefBased/>
  <w15:docId w15:val="{4E8D5C94-8418-400A-A969-E63BED8A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68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8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8CE"/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Normln"/>
    <w:rsid w:val="0026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Ludka</cp:lastModifiedBy>
  <cp:revision>2</cp:revision>
  <cp:lastPrinted>2018-11-22T15:21:00Z</cp:lastPrinted>
  <dcterms:created xsi:type="dcterms:W3CDTF">2023-10-18T08:33:00Z</dcterms:created>
  <dcterms:modified xsi:type="dcterms:W3CDTF">2023-10-18T08:33:00Z</dcterms:modified>
</cp:coreProperties>
</file>