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3C" w:rsidRDefault="0015093C" w:rsidP="0015093C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93C" w:rsidRDefault="0015093C" w:rsidP="0015093C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8EB30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15093C" w:rsidRDefault="0015093C" w:rsidP="0015093C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15093C" w:rsidRDefault="0015093C" w:rsidP="0015093C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15093C" w:rsidRDefault="0015093C" w:rsidP="0015093C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15093C" w:rsidRDefault="0015093C" w:rsidP="0015093C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C319CE" w:rsidRDefault="00AE688C">
      <w:pPr>
        <w:spacing w:after="418" w:line="259" w:lineRule="auto"/>
        <w:ind w:left="1" w:firstLine="0"/>
        <w:jc w:val="center"/>
      </w:pPr>
      <w:r>
        <w:rPr>
          <w:b/>
          <w:sz w:val="28"/>
          <w:u w:val="single" w:color="000000"/>
        </w:rPr>
        <w:t xml:space="preserve">OBOR  HUDBA – </w:t>
      </w:r>
      <w:r w:rsidR="00111A82">
        <w:rPr>
          <w:b/>
          <w:sz w:val="28"/>
          <w:u w:val="single" w:color="000000"/>
        </w:rPr>
        <w:t>HRA NA HARFU</w:t>
      </w:r>
      <w:bookmarkStart w:id="0" w:name="_GoBack"/>
      <w:bookmarkEnd w:id="0"/>
    </w:p>
    <w:p w:rsidR="00C319CE" w:rsidRDefault="00AE688C">
      <w:pPr>
        <w:pStyle w:val="Nadpis1"/>
      </w:pPr>
      <w:r>
        <w:t>Teoretická zkouška</w:t>
      </w:r>
    </w:p>
    <w:p w:rsidR="00C319CE" w:rsidRDefault="00AE688C">
      <w:pPr>
        <w:spacing w:after="25" w:line="259" w:lineRule="auto"/>
        <w:ind w:left="1" w:firstLine="0"/>
        <w:jc w:val="center"/>
      </w:pPr>
      <w:r>
        <w:rPr>
          <w:b/>
          <w:u w:val="single" w:color="000000"/>
        </w:rPr>
        <w:t>Písemný test z hudební nauky (45 – 60 min):</w:t>
      </w:r>
    </w:p>
    <w:p w:rsidR="00C319CE" w:rsidRDefault="00AE688C">
      <w:pPr>
        <w:numPr>
          <w:ilvl w:val="0"/>
          <w:numId w:val="1"/>
        </w:numPr>
        <w:ind w:hanging="1220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</w:t>
      </w:r>
    </w:p>
    <w:p w:rsidR="00C319CE" w:rsidRDefault="00AE688C">
      <w:pPr>
        <w:numPr>
          <w:ilvl w:val="0"/>
          <w:numId w:val="1"/>
        </w:numPr>
        <w:ind w:hanging="1220"/>
      </w:pPr>
      <w:r>
        <w:t>určení nebo zápis stupnic od pevně stanoveného tónu dle sluchu</w:t>
      </w:r>
    </w:p>
    <w:p w:rsidR="00C319CE" w:rsidRDefault="00AE688C">
      <w:pPr>
        <w:numPr>
          <w:ilvl w:val="0"/>
          <w:numId w:val="1"/>
        </w:numPr>
        <w:ind w:hanging="1220"/>
      </w:pPr>
      <w:r>
        <w:t>určení nebo zápis základních intervalů od pevně stanoveného tónu dle sluchu</w:t>
      </w:r>
    </w:p>
    <w:p w:rsidR="00C319CE" w:rsidRDefault="00AE688C">
      <w:pPr>
        <w:numPr>
          <w:ilvl w:val="0"/>
          <w:numId w:val="1"/>
        </w:numPr>
        <w:ind w:hanging="1220"/>
      </w:pPr>
      <w:r>
        <w:t>určení nebo zápis durových a mollových kvintakordů a jejich obratů od pevně stanoveného tónu dle sluchu</w:t>
      </w:r>
    </w:p>
    <w:p w:rsidR="00C319CE" w:rsidRDefault="00AE688C">
      <w:pPr>
        <w:numPr>
          <w:ilvl w:val="0"/>
          <w:numId w:val="1"/>
        </w:numPr>
        <w:ind w:hanging="1220"/>
      </w:pPr>
      <w:r>
        <w:t xml:space="preserve">určení nebo zápis dominantního septakordu a jeho obratů od pevně stanoveného tónu dle sluchu </w:t>
      </w:r>
    </w:p>
    <w:p w:rsidR="00C319CE" w:rsidRDefault="00AE688C">
      <w:pPr>
        <w:numPr>
          <w:ilvl w:val="0"/>
          <w:numId w:val="1"/>
        </w:numPr>
        <w:ind w:hanging="1220"/>
      </w:pPr>
      <w:r>
        <w:t>rozpoznání taktu, doplnění taktových čar</w:t>
      </w:r>
    </w:p>
    <w:p w:rsidR="00C319CE" w:rsidRDefault="00AE688C">
      <w:pPr>
        <w:numPr>
          <w:ilvl w:val="0"/>
          <w:numId w:val="1"/>
        </w:numPr>
        <w:ind w:hanging="1220"/>
      </w:pPr>
      <w:r>
        <w:t>zápis předehrané jednoduché melodie dle sluchu</w:t>
      </w:r>
    </w:p>
    <w:p w:rsidR="00C319CE" w:rsidRDefault="00AE688C">
      <w:pPr>
        <w:spacing w:line="259" w:lineRule="auto"/>
        <w:ind w:left="0" w:firstLine="0"/>
      </w:pPr>
      <w:r>
        <w:t xml:space="preserve">  </w:t>
      </w:r>
    </w:p>
    <w:p w:rsidR="00C319CE" w:rsidRDefault="00AE688C">
      <w:pPr>
        <w:pStyle w:val="Nadpis2"/>
        <w:ind w:left="-5"/>
      </w:pPr>
      <w:r>
        <w:t>Hudební nauka, rytmické a sluchové předpoklady (zkouška nebo test)</w:t>
      </w:r>
    </w:p>
    <w:p w:rsidR="00C319CE" w:rsidRDefault="00AE688C">
      <w:pPr>
        <w:numPr>
          <w:ilvl w:val="0"/>
          <w:numId w:val="2"/>
        </w:numPr>
        <w:ind w:hanging="1220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přednesové označení), znalost čtyř druhů kvintakordu, znalost dominantního septakordu </w:t>
      </w:r>
    </w:p>
    <w:p w:rsidR="00C319CE" w:rsidRDefault="00AE688C">
      <w:pPr>
        <w:numPr>
          <w:ilvl w:val="0"/>
          <w:numId w:val="2"/>
        </w:numPr>
        <w:ind w:hanging="1220"/>
      </w:pPr>
      <w:r>
        <w:lastRenderedPageBreak/>
        <w:t>Reprodukce předehraných jednoduchých rytmických cvičení, rytmizace zahrané melodie, dovednost zopakovat zatleskané dvoutaktí, schopnost zatleskat jednoduché rytmické ukázky z listu</w:t>
      </w:r>
    </w:p>
    <w:p w:rsidR="00C319CE" w:rsidRDefault="00AE688C">
      <w:pPr>
        <w:numPr>
          <w:ilvl w:val="0"/>
          <w:numId w:val="2"/>
        </w:numPr>
        <w:ind w:hanging="1220"/>
      </w:pPr>
      <w:r>
        <w:t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</w:t>
      </w:r>
    </w:p>
    <w:p w:rsidR="00C319CE" w:rsidRDefault="00AE688C">
      <w:pPr>
        <w:numPr>
          <w:ilvl w:val="0"/>
          <w:numId w:val="2"/>
        </w:numPr>
        <w:ind w:hanging="1220"/>
      </w:pPr>
      <w:r>
        <w:t>Znalost pěveckých hlasů - soprán, mezzosoprán, alt, tenor, baryton, bas</w:t>
      </w:r>
    </w:p>
    <w:p w:rsidR="00C319CE" w:rsidRDefault="00AE688C">
      <w:pPr>
        <w:spacing w:after="516" w:line="259" w:lineRule="auto"/>
        <w:ind w:left="0" w:firstLine="0"/>
      </w:pPr>
      <w:r>
        <w:t xml:space="preserve"> </w:t>
      </w:r>
    </w:p>
    <w:p w:rsidR="00C319CE" w:rsidRDefault="00AE688C">
      <w:pPr>
        <w:pStyle w:val="Nadpis2"/>
        <w:ind w:left="-5"/>
      </w:pPr>
      <w:r>
        <w:t>Dějiny (zkouška nebo test)</w:t>
      </w:r>
    </w:p>
    <w:p w:rsidR="00C319CE" w:rsidRDefault="00AE688C">
      <w:pPr>
        <w:numPr>
          <w:ilvl w:val="0"/>
          <w:numId w:val="3"/>
        </w:numPr>
        <w:ind w:hanging="1220"/>
      </w:pPr>
      <w:r>
        <w:t>Základní orientace v díle českých a světových hudebních skladatelů: B. Smetana, A. Dvořák, L. Janáček, J. S. Bach, W. A. Mozart, L. v. Beethoven, G. Verdi, G. Gershwin, L. Bernstein,  A. L. Webber, K. Svoboda apod.</w:t>
      </w:r>
    </w:p>
    <w:p w:rsidR="00C319CE" w:rsidRDefault="00AE688C">
      <w:pPr>
        <w:numPr>
          <w:ilvl w:val="0"/>
          <w:numId w:val="3"/>
        </w:numPr>
        <w:spacing w:after="779"/>
        <w:ind w:hanging="1220"/>
      </w:pPr>
      <w:r>
        <w:t>Všeobecný vědomostní, orientační test se zaměřením v oblasti hudby a kultury</w:t>
      </w:r>
    </w:p>
    <w:p w:rsidR="00C319CE" w:rsidRDefault="00AE688C">
      <w:pPr>
        <w:pStyle w:val="Nadpis1"/>
        <w:spacing w:after="793"/>
      </w:pPr>
      <w:r>
        <w:t>Talentové zkoušky – praktická část</w:t>
      </w:r>
    </w:p>
    <w:p w:rsidR="00C319CE" w:rsidRDefault="00AE688C">
      <w:pPr>
        <w:spacing w:after="82"/>
        <w:ind w:left="-5" w:right="653"/>
      </w:pPr>
      <w:r>
        <w:t xml:space="preserve">Předpokládá se, že uchazeč o studium absolvoval některou ze základních škol pro harfu (Trneček, Mčedělov, Erdelli, Zabel, Snoer, Renié aj.) Požaduje se: </w:t>
      </w:r>
    </w:p>
    <w:p w:rsidR="00C319CE" w:rsidRDefault="00AE688C">
      <w:pPr>
        <w:numPr>
          <w:ilvl w:val="0"/>
          <w:numId w:val="4"/>
        </w:numPr>
        <w:spacing w:after="188"/>
        <w:ind w:hanging="285"/>
      </w:pPr>
      <w:r>
        <w:t xml:space="preserve">Stupnice dur v rozsahu dvou oktáv (minimálně), akordy trojzvuk všech obměnách. </w:t>
      </w:r>
    </w:p>
    <w:p w:rsidR="00C319CE" w:rsidRDefault="00AE688C">
      <w:pPr>
        <w:numPr>
          <w:ilvl w:val="0"/>
          <w:numId w:val="4"/>
        </w:numPr>
        <w:spacing w:after="189"/>
        <w:ind w:hanging="285"/>
      </w:pPr>
      <w:r>
        <w:t xml:space="preserve">Etudy - dvě etudy podle vlastního výběru s rozdílnými technickými prvky (např. Nadermann 1. díl) </w:t>
      </w:r>
    </w:p>
    <w:p w:rsidR="00C319CE" w:rsidRDefault="00AE688C">
      <w:pPr>
        <w:numPr>
          <w:ilvl w:val="0"/>
          <w:numId w:val="4"/>
        </w:numPr>
        <w:ind w:hanging="285"/>
      </w:pPr>
      <w:r>
        <w:t xml:space="preserve">Přednes - 2 skladbičky podle vlastního výběru různého charakteru a stylového zaměření (zpaměti). </w:t>
      </w:r>
    </w:p>
    <w:p w:rsidR="00C319CE" w:rsidRDefault="00AE688C">
      <w:pPr>
        <w:ind w:left="-5"/>
      </w:pPr>
      <w:r>
        <w:t xml:space="preserve">Příklad materiálu pro přijímací zkoušku: </w:t>
      </w:r>
    </w:p>
    <w:p w:rsidR="00C319CE" w:rsidRDefault="00AE688C">
      <w:pPr>
        <w:numPr>
          <w:ilvl w:val="0"/>
          <w:numId w:val="4"/>
        </w:numPr>
        <w:spacing w:after="189"/>
        <w:ind w:hanging="285"/>
      </w:pPr>
      <w:r>
        <w:t xml:space="preserve">Nadermann-Schuecker: op. 8 - variace - výběr </w:t>
      </w:r>
    </w:p>
    <w:p w:rsidR="00C319CE" w:rsidRDefault="00AE688C">
      <w:pPr>
        <w:numPr>
          <w:ilvl w:val="0"/>
          <w:numId w:val="4"/>
        </w:numPr>
        <w:spacing w:after="188"/>
        <w:ind w:hanging="285"/>
      </w:pPr>
      <w:r>
        <w:t xml:space="preserve">A. M. Bachová: Malá knížka </w:t>
      </w:r>
    </w:p>
    <w:p w:rsidR="00C319CE" w:rsidRDefault="00AE688C">
      <w:pPr>
        <w:numPr>
          <w:ilvl w:val="0"/>
          <w:numId w:val="4"/>
        </w:numPr>
        <w:spacing w:after="189"/>
        <w:ind w:hanging="285"/>
      </w:pPr>
      <w:r>
        <w:t xml:space="preserve">Drobné skladbičky klasiků (Mozart, Dussek, Clementi, Kuhlau, Zipoli apod.) </w:t>
      </w:r>
    </w:p>
    <w:p w:rsidR="00C319CE" w:rsidRDefault="00AE688C">
      <w:pPr>
        <w:numPr>
          <w:ilvl w:val="0"/>
          <w:numId w:val="4"/>
        </w:numPr>
        <w:spacing w:after="189"/>
        <w:ind w:hanging="285"/>
      </w:pPr>
      <w:r>
        <w:t xml:space="preserve">Brahms: Ukolébavka </w:t>
      </w:r>
    </w:p>
    <w:p w:rsidR="00C319CE" w:rsidRDefault="00AE688C">
      <w:pPr>
        <w:numPr>
          <w:ilvl w:val="0"/>
          <w:numId w:val="4"/>
        </w:numPr>
        <w:ind w:hanging="285"/>
      </w:pPr>
      <w:r>
        <w:t xml:space="preserve">Dobrodinský: Malá suita </w:t>
      </w:r>
    </w:p>
    <w:sectPr w:rsidR="00C319CE">
      <w:pgSz w:w="11906" w:h="16838"/>
      <w:pgMar w:top="1417" w:right="1418" w:bottom="152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64A"/>
    <w:multiLevelType w:val="hybridMultilevel"/>
    <w:tmpl w:val="831C6B8A"/>
    <w:lvl w:ilvl="0" w:tplc="25DCE610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EAE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695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49C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8A8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8E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FC2A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447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2F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D55247"/>
    <w:multiLevelType w:val="hybridMultilevel"/>
    <w:tmpl w:val="748455AE"/>
    <w:lvl w:ilvl="0" w:tplc="891C6E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808106">
      <w:start w:val="1"/>
      <w:numFmt w:val="bullet"/>
      <w:lvlText w:val="o"/>
      <w:lvlJc w:val="left"/>
      <w:pPr>
        <w:ind w:left="1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820A18">
      <w:start w:val="1"/>
      <w:numFmt w:val="bullet"/>
      <w:lvlText w:val="▪"/>
      <w:lvlJc w:val="left"/>
      <w:pPr>
        <w:ind w:left="2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5E698E">
      <w:start w:val="1"/>
      <w:numFmt w:val="bullet"/>
      <w:lvlText w:val="•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CC7FC0">
      <w:start w:val="1"/>
      <w:numFmt w:val="bullet"/>
      <w:lvlText w:val="o"/>
      <w:lvlJc w:val="left"/>
      <w:pPr>
        <w:ind w:left="36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1A5FE8">
      <w:start w:val="1"/>
      <w:numFmt w:val="bullet"/>
      <w:lvlText w:val="▪"/>
      <w:lvlJc w:val="left"/>
      <w:pPr>
        <w:ind w:left="43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46FB58">
      <w:start w:val="1"/>
      <w:numFmt w:val="bullet"/>
      <w:lvlText w:val="•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882624">
      <w:start w:val="1"/>
      <w:numFmt w:val="bullet"/>
      <w:lvlText w:val="o"/>
      <w:lvlJc w:val="left"/>
      <w:pPr>
        <w:ind w:left="5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CA1DD0">
      <w:start w:val="1"/>
      <w:numFmt w:val="bullet"/>
      <w:lvlText w:val="▪"/>
      <w:lvlJc w:val="left"/>
      <w:pPr>
        <w:ind w:left="65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1E0D5C"/>
    <w:multiLevelType w:val="hybridMultilevel"/>
    <w:tmpl w:val="5A644630"/>
    <w:lvl w:ilvl="0" w:tplc="F4CCF4C6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A74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AEB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A6C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A0D5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3E0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6E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8C4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823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967039"/>
    <w:multiLevelType w:val="hybridMultilevel"/>
    <w:tmpl w:val="F6E8BEFC"/>
    <w:lvl w:ilvl="0" w:tplc="6EE6F91C">
      <w:start w:val="1"/>
      <w:numFmt w:val="decimal"/>
      <w:lvlText w:val="%1)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A51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495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85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E88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9EA8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0EA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98BF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6D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CE"/>
    <w:rsid w:val="00111A82"/>
    <w:rsid w:val="0015093C"/>
    <w:rsid w:val="00AE688C"/>
    <w:rsid w:val="00C3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319A"/>
  <w15:docId w15:val="{FF5C7219-0858-4BEB-8FDC-4F4D3F2A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08" w:line="26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65" w:line="265" w:lineRule="auto"/>
      <w:ind w:lef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08"/>
      <w:ind w:left="11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AE6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Harfa 1-2</dc:title>
  <dc:subject/>
  <dc:creator>Vasek</dc:creator>
  <cp:keywords/>
  <cp:lastModifiedBy>Vasek</cp:lastModifiedBy>
  <cp:revision>4</cp:revision>
  <dcterms:created xsi:type="dcterms:W3CDTF">2020-12-18T14:19:00Z</dcterms:created>
  <dcterms:modified xsi:type="dcterms:W3CDTF">2020-12-30T14:02:00Z</dcterms:modified>
</cp:coreProperties>
</file>